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8F" w:rsidRPr="00AE408F" w:rsidRDefault="00AE408F" w:rsidP="00AE408F">
      <w:pPr>
        <w:keepNext/>
        <w:widowControl w:val="0"/>
        <w:suppressAutoHyphens/>
        <w:autoSpaceDE w:val="0"/>
        <w:autoSpaceDN w:val="0"/>
        <w:adjustRightInd w:val="0"/>
        <w:spacing w:before="12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E408F">
        <w:rPr>
          <w:rFonts w:ascii="Times New Roman" w:hAnsi="Times New Roman" w:cs="Times New Roman"/>
          <w:b/>
          <w:sz w:val="24"/>
          <w:szCs w:val="24"/>
        </w:rPr>
        <w:t xml:space="preserve"> «Геополитический фактор формирования границ России»</w:t>
      </w:r>
    </w:p>
    <w:p w:rsidR="00AE408F" w:rsidRPr="00AE408F" w:rsidRDefault="00AE408F" w:rsidP="00AE408F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08F">
        <w:rPr>
          <w:rFonts w:ascii="Times New Roman" w:hAnsi="Times New Roman" w:cs="Times New Roman"/>
          <w:b/>
          <w:sz w:val="24"/>
          <w:szCs w:val="24"/>
        </w:rPr>
        <w:t>Вопросы для промежуточного контроля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Складывание территории Русского государства в 16 в.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 xml:space="preserve">Основные геополитические факторы русской внешней политики 16 </w:t>
      </w:r>
      <w:proofErr w:type="gramStart"/>
      <w:r w:rsidRPr="00AE408F">
        <w:rPr>
          <w:rStyle w:val="1"/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 xml:space="preserve">Основные геополитические факторы русской внешней политики в 17 </w:t>
      </w:r>
      <w:proofErr w:type="gramStart"/>
      <w:r w:rsidRPr="00AE408F">
        <w:rPr>
          <w:rStyle w:val="1"/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Границы Русского государства на севере и северо-западе в 17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Территориальные потери России после Смутного времени.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Украинский вопрос во внешней политике русского государства в 17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Изменения в геополитической ситуации в юго-восточной Европе после 1667 года.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Проблема обороны южных границ страны в 17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Переход от обороны в наступление на южном направлении.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Расширение границ России на восток в 17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Русские землепроходцы 17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Эволюция Московского царства в Российскую империю в 18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Россия на международной арене на рубеже 17-18 вв. Дебют русской дипломатии.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Основные геополитические факторы русской внешней политики 18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Решение основных внешнеполитических задач в эпоху дворцовых переворотов.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Северные рубежи империи в 18-19 вв.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Великое княжество Финляндское 1809-1917 гг.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Проблема воссоединения украинских и белорусских земель в 18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Разделы Польши.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709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Великое герцогство Варшавское и Царство Польское во внешней политике России 19в.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Проблема южных рубежей в 18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 Россия – Черноморская держава.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Задачи России на Кавказе в 18в.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Кавказский узел в 19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 xml:space="preserve">Средняя Азия во внешней политике России 18 </w:t>
      </w:r>
      <w:proofErr w:type="gramStart"/>
      <w:r w:rsidRPr="00AE408F">
        <w:rPr>
          <w:rStyle w:val="1"/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 xml:space="preserve">Среднеазиатское направление во внешней политике России19 </w:t>
      </w:r>
      <w:proofErr w:type="gramStart"/>
      <w:r w:rsidRPr="00AE408F">
        <w:rPr>
          <w:rStyle w:val="1"/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709" w:hanging="425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>Складывание дальневосточных рубежей империи в 18в. Русские географические экспедиции.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 xml:space="preserve">Дальневосточные владения Российской империи в 19 </w:t>
      </w:r>
      <w:proofErr w:type="gramStart"/>
      <w:r w:rsidRPr="00AE408F">
        <w:rPr>
          <w:rStyle w:val="1"/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Россия на американском континенте. Российско-американская компания.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Русская Америка: Аляска, Калифорния, Гавайи.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Территориальные потери России в начале 20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Распад Российской империи в 1917-1918 гг.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Формирование границы СССР на севере.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Полярные владения страны.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Прибалтика во внешней политике СССР в 1917-1939 гг.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Пакт Риббентропа-Молотова и изменения региональной политике СССР.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Польский вопрос во внешней политике СССР 1918-1939 гг.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Проблема формирования западной границы страны в 1939-1941 гг.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>Территориальные приобретения СССР после</w:t>
      </w:r>
      <w:proofErr w:type="gramStart"/>
      <w:r w:rsidRPr="00AE408F">
        <w:rPr>
          <w:rStyle w:val="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E408F">
        <w:rPr>
          <w:rStyle w:val="1"/>
          <w:rFonts w:ascii="Times New Roman" w:hAnsi="Times New Roman" w:cs="Times New Roman"/>
          <w:sz w:val="24"/>
          <w:szCs w:val="24"/>
        </w:rPr>
        <w:t>торой мировой войны.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709" w:hanging="425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>Южные рубежи СССР 1918-1944 гг. Депортация народов и изменения в административном делении в регионе.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>Снова Кавказский узел на рубеже 20-21 вв.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разграничение в Средней Азии в 20-30 гг. 20 </w:t>
      </w:r>
      <w:proofErr w:type="gramStart"/>
      <w:r w:rsidRPr="00AE4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4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Конституция 1936 г. и изменения в составе СССР. Образование новых республик.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709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Советско-монгольские отношения и формирование новой границы. Образование Тувинской АССР (Республика Тува).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lastRenderedPageBreak/>
        <w:t>Советско-корейские отношения и разграничение между двумя странами.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>Советско-китайские отношения.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Style w:val="1"/>
          <w:rFonts w:ascii="Times New Roman" w:hAnsi="Times New Roman" w:cs="Times New Roman"/>
          <w:sz w:val="24"/>
          <w:szCs w:val="24"/>
        </w:rPr>
        <w:t xml:space="preserve">Проблема демаркации </w:t>
      </w:r>
      <w:proofErr w:type="spellStart"/>
      <w:r w:rsidRPr="00AE408F">
        <w:rPr>
          <w:rStyle w:val="1"/>
          <w:rFonts w:ascii="Times New Roman" w:hAnsi="Times New Roman" w:cs="Times New Roman"/>
          <w:sz w:val="24"/>
          <w:szCs w:val="24"/>
        </w:rPr>
        <w:t>советск</w:t>
      </w:r>
      <w:proofErr w:type="gramStart"/>
      <w:r w:rsidRPr="00AE408F">
        <w:rPr>
          <w:rStyle w:val="1"/>
          <w:rFonts w:ascii="Times New Roman" w:hAnsi="Times New Roman" w:cs="Times New Roman"/>
          <w:sz w:val="24"/>
          <w:szCs w:val="24"/>
        </w:rPr>
        <w:t>о</w:t>
      </w:r>
      <w:proofErr w:type="spellEnd"/>
      <w:r w:rsidRPr="00AE408F">
        <w:rPr>
          <w:rStyle w:val="1"/>
          <w:rFonts w:ascii="Times New Roman" w:hAnsi="Times New Roman" w:cs="Times New Roman"/>
          <w:sz w:val="24"/>
          <w:szCs w:val="24"/>
        </w:rPr>
        <w:t>-</w:t>
      </w:r>
      <w:proofErr w:type="gramEnd"/>
      <w:r w:rsidRPr="00AE408F">
        <w:rPr>
          <w:rStyle w:val="1"/>
          <w:rFonts w:ascii="Times New Roman" w:hAnsi="Times New Roman" w:cs="Times New Roman"/>
          <w:sz w:val="24"/>
          <w:szCs w:val="24"/>
        </w:rPr>
        <w:t>(</w:t>
      </w:r>
      <w:proofErr w:type="spellStart"/>
      <w:r w:rsidRPr="00AE408F">
        <w:rPr>
          <w:rStyle w:val="1"/>
          <w:rFonts w:ascii="Times New Roman" w:hAnsi="Times New Roman" w:cs="Times New Roman"/>
          <w:sz w:val="24"/>
          <w:szCs w:val="24"/>
        </w:rPr>
        <w:t>российско</w:t>
      </w:r>
      <w:proofErr w:type="spellEnd"/>
      <w:r w:rsidRPr="00AE408F">
        <w:rPr>
          <w:rStyle w:val="1"/>
          <w:rFonts w:ascii="Times New Roman" w:hAnsi="Times New Roman" w:cs="Times New Roman"/>
          <w:sz w:val="24"/>
          <w:szCs w:val="24"/>
        </w:rPr>
        <w:t>)-китайской границы</w:t>
      </w:r>
      <w:r w:rsidRPr="00AE408F">
        <w:rPr>
          <w:rFonts w:ascii="Times New Roman" w:hAnsi="Times New Roman" w:cs="Times New Roman"/>
          <w:sz w:val="24"/>
          <w:szCs w:val="24"/>
        </w:rPr>
        <w:t>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СССР и Япония в </w:t>
      </w:r>
      <w:proofErr w:type="spellStart"/>
      <w:r w:rsidRPr="00AE408F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AE408F">
        <w:rPr>
          <w:rFonts w:ascii="Times New Roman" w:hAnsi="Times New Roman" w:cs="Times New Roman"/>
          <w:sz w:val="24"/>
          <w:szCs w:val="24"/>
        </w:rPr>
        <w:t xml:space="preserve"> период.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Вторая мировая Война на Дальнем Востоке. Проблема Курильских островов.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 xml:space="preserve">СССР и США. Отношения между двумя странами в 1917-1941 гг. </w:t>
      </w:r>
    </w:p>
    <w:p w:rsidR="00AE408F" w:rsidRPr="00AE408F" w:rsidRDefault="00AE408F" w:rsidP="00AE408F">
      <w:pPr>
        <w:numPr>
          <w:ilvl w:val="0"/>
          <w:numId w:val="1"/>
        </w:numPr>
        <w:suppressAutoHyphens/>
        <w:autoSpaceDE w:val="0"/>
        <w:spacing w:after="0" w:line="200" w:lineRule="atLeast"/>
        <w:ind w:left="851" w:hanging="567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AE408F">
        <w:rPr>
          <w:rFonts w:ascii="Times New Roman" w:hAnsi="Times New Roman" w:cs="Times New Roman"/>
          <w:sz w:val="24"/>
          <w:szCs w:val="24"/>
        </w:rPr>
        <w:t>Морская граница на восточных рубежах.</w:t>
      </w:r>
    </w:p>
    <w:p w:rsidR="00AE408F" w:rsidRPr="00AE408F" w:rsidRDefault="00AE408F" w:rsidP="00AE408F">
      <w:pPr>
        <w:keepNext/>
        <w:widowControl w:val="0"/>
        <w:suppressAutoHyphens/>
        <w:autoSpaceDE w:val="0"/>
        <w:autoSpaceDN w:val="0"/>
        <w:adjustRightInd w:val="0"/>
        <w:spacing w:before="12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E4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CBA" w:rsidRPr="00AE408F" w:rsidRDefault="00935CBA">
      <w:pPr>
        <w:rPr>
          <w:rFonts w:ascii="Times New Roman" w:hAnsi="Times New Roman" w:cs="Times New Roman"/>
          <w:sz w:val="24"/>
          <w:szCs w:val="24"/>
        </w:rPr>
      </w:pPr>
    </w:p>
    <w:sectPr w:rsidR="00935CBA" w:rsidRPr="00A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73BA"/>
    <w:multiLevelType w:val="hybridMultilevel"/>
    <w:tmpl w:val="FFF4B74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408F"/>
    <w:rsid w:val="00935CBA"/>
    <w:rsid w:val="00AE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4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2</cp:revision>
  <dcterms:created xsi:type="dcterms:W3CDTF">2016-11-14T12:40:00Z</dcterms:created>
  <dcterms:modified xsi:type="dcterms:W3CDTF">2016-11-14T12:42:00Z</dcterms:modified>
</cp:coreProperties>
</file>